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3F241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3F241D">
              <w:rPr>
                <w:b w:val="0"/>
                <w:sz w:val="22"/>
                <w:szCs w:val="22"/>
              </w:rPr>
              <w:t>FARMAKOLOJİ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6E797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2F84">
              <w:rPr>
                <w:b w:val="0"/>
                <w:sz w:val="22"/>
                <w:szCs w:val="22"/>
              </w:rPr>
              <w:t>2</w:t>
            </w:r>
            <w:r w:rsidR="00AF34A0">
              <w:rPr>
                <w:b w:val="0"/>
                <w:sz w:val="22"/>
                <w:szCs w:val="22"/>
              </w:rPr>
              <w:t>37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AF34A0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E6A64" w:rsidRPr="003631A0">
              <w:rPr>
                <w:b w:val="0"/>
                <w:sz w:val="22"/>
                <w:szCs w:val="22"/>
              </w:rPr>
              <w:t>.Sınıf/Güz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3F241D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3F241D">
              <w:rPr>
                <w:b w:val="0"/>
                <w:sz w:val="22"/>
                <w:szCs w:val="22"/>
              </w:rPr>
              <w:t>3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3F241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3F241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32F8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Zorunlu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4A3B5B" w:rsidRDefault="003F241D" w:rsidP="003F241D">
            <w:pPr>
              <w:spacing w:line="240" w:lineRule="auto"/>
              <w:rPr>
                <w:b w:val="0"/>
                <w:szCs w:val="22"/>
              </w:rPr>
            </w:pPr>
            <w:r w:rsidRPr="004A3B5B">
              <w:rPr>
                <w:b w:val="0"/>
                <w:sz w:val="22"/>
                <w:szCs w:val="22"/>
              </w:rPr>
              <w:t xml:space="preserve">Öğrencinin, temel </w:t>
            </w:r>
            <w:proofErr w:type="gramStart"/>
            <w:r w:rsidRPr="004A3B5B">
              <w:rPr>
                <w:b w:val="0"/>
                <w:sz w:val="22"/>
                <w:szCs w:val="22"/>
              </w:rPr>
              <w:t>farmakoloji</w:t>
            </w:r>
            <w:proofErr w:type="gramEnd"/>
            <w:r w:rsidRPr="004A3B5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A3B5B">
              <w:rPr>
                <w:b w:val="0"/>
                <w:sz w:val="22"/>
                <w:szCs w:val="22"/>
              </w:rPr>
              <w:t>bigisi</w:t>
            </w:r>
            <w:proofErr w:type="spellEnd"/>
            <w:r w:rsidRPr="004A3B5B">
              <w:rPr>
                <w:b w:val="0"/>
                <w:sz w:val="22"/>
                <w:szCs w:val="22"/>
              </w:rPr>
              <w:t xml:space="preserve"> edinmesi, ilaçların hangi mekanizmaları etkileyerek biyolojik cevapları değiştirdiklerini değerlendirebilmesidir.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4A3B5B" w:rsidRDefault="003F241D" w:rsidP="005807DD">
            <w:pPr>
              <w:spacing w:line="240" w:lineRule="auto"/>
              <w:rPr>
                <w:b w:val="0"/>
                <w:szCs w:val="22"/>
              </w:rPr>
            </w:pPr>
            <w:r w:rsidRPr="004A3B5B">
              <w:rPr>
                <w:b w:val="0"/>
                <w:sz w:val="22"/>
                <w:szCs w:val="22"/>
              </w:rPr>
              <w:t>Farmakoloji ve toksikolojide temel kavramlar ile ilaçların organ sistemlerine etkileşimleri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4A3B5B" w:rsidRDefault="003F241D" w:rsidP="007C5EF9">
            <w:pPr>
              <w:spacing w:line="240" w:lineRule="auto"/>
              <w:rPr>
                <w:b w:val="0"/>
                <w:szCs w:val="22"/>
              </w:rPr>
            </w:pPr>
            <w:r w:rsidRPr="004A3B5B">
              <w:rPr>
                <w:b w:val="0"/>
                <w:sz w:val="22"/>
                <w:szCs w:val="22"/>
              </w:rPr>
              <w:t xml:space="preserve">Organ sistemlerinde etkili ilaçların farmakodinamik ve </w:t>
            </w:r>
            <w:proofErr w:type="spellStart"/>
            <w:r w:rsidRPr="004A3B5B">
              <w:rPr>
                <w:b w:val="0"/>
                <w:sz w:val="22"/>
                <w:szCs w:val="22"/>
              </w:rPr>
              <w:t>farmakokinetik</w:t>
            </w:r>
            <w:proofErr w:type="spellEnd"/>
            <w:r w:rsidRPr="004A3B5B">
              <w:rPr>
                <w:b w:val="0"/>
                <w:sz w:val="22"/>
                <w:szCs w:val="22"/>
              </w:rPr>
              <w:t xml:space="preserve"> özelliklerini ve bu ilaçların yan etkilerini değerlendirir.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3F241D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3F241D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Genel </w:t>
            </w:r>
            <w:proofErr w:type="gramStart"/>
            <w:r w:rsidRPr="003F241D">
              <w:rPr>
                <w:rFonts w:ascii="Times New Roman" w:hAnsi="Times New Roman"/>
                <w:b w:val="0"/>
                <w:i/>
                <w:sz w:val="22"/>
                <w:szCs w:val="22"/>
              </w:rPr>
              <w:t>farmakoloji</w:t>
            </w:r>
            <w:proofErr w:type="gramEnd"/>
            <w:r w:rsidRPr="003F241D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ve toksikoloji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>Otonom sinir sistemi üzerine etkili ilaçlar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>Santral sinir sistemi üzerine etkili ilaçlar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>Endokrin sistem üzerine etkili ilaçlar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>Endokrin sistem üzerine etkili ilaçlar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F215AF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3F241D">
              <w:rPr>
                <w:b w:val="0"/>
                <w:i/>
                <w:sz w:val="22"/>
                <w:szCs w:val="22"/>
              </w:rPr>
              <w:t>Kardiyovaküler</w:t>
            </w:r>
            <w:proofErr w:type="spellEnd"/>
            <w:r w:rsidRPr="003F241D">
              <w:rPr>
                <w:b w:val="0"/>
                <w:i/>
                <w:sz w:val="22"/>
                <w:szCs w:val="22"/>
              </w:rPr>
              <w:t xml:space="preserve"> sistem üzerine etkili ilaçlar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363279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3F241D">
              <w:rPr>
                <w:b w:val="0"/>
                <w:i/>
                <w:sz w:val="22"/>
                <w:szCs w:val="22"/>
              </w:rPr>
              <w:t>Kardiyovaküler</w:t>
            </w:r>
            <w:proofErr w:type="spellEnd"/>
            <w:r w:rsidRPr="003F241D">
              <w:rPr>
                <w:b w:val="0"/>
                <w:i/>
                <w:sz w:val="22"/>
                <w:szCs w:val="22"/>
              </w:rPr>
              <w:t xml:space="preserve"> sistem üzerine etkili ilaçlar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132F84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3F241D">
              <w:rPr>
                <w:b w:val="0"/>
                <w:i/>
                <w:sz w:val="22"/>
                <w:szCs w:val="22"/>
              </w:rPr>
              <w:t>Kemoterapötik</w:t>
            </w:r>
            <w:proofErr w:type="spellEnd"/>
            <w:r w:rsidRPr="003F241D">
              <w:rPr>
                <w:b w:val="0"/>
                <w:i/>
                <w:sz w:val="22"/>
                <w:szCs w:val="22"/>
              </w:rPr>
              <w:t xml:space="preserve"> ilaçlar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6E797F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3F241D">
              <w:rPr>
                <w:b w:val="0"/>
                <w:i/>
                <w:sz w:val="22"/>
                <w:szCs w:val="22"/>
              </w:rPr>
              <w:t>Kemoterapötik</w:t>
            </w:r>
            <w:proofErr w:type="spellEnd"/>
            <w:r w:rsidRPr="003F241D">
              <w:rPr>
                <w:b w:val="0"/>
                <w:i/>
                <w:sz w:val="22"/>
                <w:szCs w:val="22"/>
              </w:rPr>
              <w:t xml:space="preserve"> ilaçlar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>Solunum sistemi ilaçları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1364D1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>Solunum sistemi ilaçları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363279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3F241D">
              <w:rPr>
                <w:b w:val="0"/>
                <w:i/>
                <w:sz w:val="22"/>
                <w:szCs w:val="22"/>
              </w:rPr>
              <w:t>Gastrointestinal</w:t>
            </w:r>
            <w:proofErr w:type="spellEnd"/>
            <w:r w:rsidRPr="003F241D">
              <w:rPr>
                <w:b w:val="0"/>
                <w:i/>
                <w:sz w:val="22"/>
                <w:szCs w:val="22"/>
              </w:rPr>
              <w:t xml:space="preserve"> sistem üzerine etkili ilaçlar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3F241D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>NSAİ ilaçlar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F241D" w:rsidRDefault="00BE6A64" w:rsidP="003F241D">
            <w:pPr>
              <w:spacing w:line="240" w:lineRule="auto"/>
              <w:rPr>
                <w:b w:val="0"/>
                <w:i/>
                <w:szCs w:val="22"/>
              </w:rPr>
            </w:pPr>
            <w:r w:rsidRPr="003F241D">
              <w:rPr>
                <w:b w:val="0"/>
                <w:i/>
                <w:sz w:val="22"/>
                <w:szCs w:val="22"/>
              </w:rPr>
              <w:t>Final Sınavı</w:t>
            </w:r>
            <w:r w:rsidR="003F241D" w:rsidRPr="003F241D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AF34A0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42</w:t>
            </w:r>
            <w:bookmarkStart w:id="0" w:name="_GoBack"/>
            <w:bookmarkEnd w:id="0"/>
            <w:r w:rsidR="00FE1AE9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E6A64" w:rsidRPr="003631A0" w:rsidRDefault="00FE1AE9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FE1AE9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</w:t>
            </w:r>
            <w:r w:rsidR="00132F84">
              <w:rPr>
                <w:b w:val="0"/>
                <w:i/>
                <w:sz w:val="22"/>
                <w:szCs w:val="22"/>
              </w:rPr>
              <w:t>0</w:t>
            </w:r>
            <w:r w:rsidR="001364D1">
              <w:rPr>
                <w:b w:val="0"/>
                <w:i/>
                <w:sz w:val="22"/>
                <w:szCs w:val="22"/>
              </w:rPr>
              <w:t>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F" w:rsidRPr="00B01C6F" w:rsidRDefault="00B01C6F" w:rsidP="00B01C6F">
            <w:pPr>
              <w:spacing w:line="240" w:lineRule="auto"/>
              <w:rPr>
                <w:b w:val="0"/>
                <w:szCs w:val="22"/>
              </w:rPr>
            </w:pPr>
            <w:r w:rsidRPr="00B01C6F">
              <w:rPr>
                <w:b w:val="0"/>
                <w:sz w:val="22"/>
                <w:szCs w:val="22"/>
              </w:rPr>
              <w:t>1.</w:t>
            </w:r>
            <w:r w:rsidR="003F241D" w:rsidRPr="00B01C6F">
              <w:rPr>
                <w:b w:val="0"/>
                <w:sz w:val="22"/>
                <w:szCs w:val="22"/>
              </w:rPr>
              <w:t>Rasyonel Tedavi Yönünden Tıbbi Farmakoloji (S. O. Kayaalp, 11. baskı, 2005)</w:t>
            </w:r>
          </w:p>
          <w:p w:rsidR="00B01C6F" w:rsidRPr="00B01C6F" w:rsidRDefault="00B01C6F" w:rsidP="00B01C6F">
            <w:pPr>
              <w:spacing w:line="240" w:lineRule="auto"/>
              <w:rPr>
                <w:b w:val="0"/>
                <w:szCs w:val="22"/>
              </w:rPr>
            </w:pPr>
            <w:r w:rsidRPr="00B01C6F">
              <w:rPr>
                <w:b w:val="0"/>
                <w:sz w:val="22"/>
                <w:szCs w:val="22"/>
              </w:rPr>
              <w:t>2.Kara H, Sağlık Yüksekokulları için Farmakoloji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FE1AE9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AF6676">
              <w:rPr>
                <w:b w:val="0"/>
                <w:sz w:val="22"/>
                <w:szCs w:val="22"/>
              </w:rPr>
              <w:t>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A3B5B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34A0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1C01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2FD1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5</cp:revision>
  <dcterms:created xsi:type="dcterms:W3CDTF">2015-08-06T11:33:00Z</dcterms:created>
  <dcterms:modified xsi:type="dcterms:W3CDTF">2015-08-10T07:59:00Z</dcterms:modified>
</cp:coreProperties>
</file>